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BC3BC" w14:textId="77777777" w:rsidR="00E91B7A" w:rsidRPr="00E91B7A" w:rsidRDefault="00E91B7A" w:rsidP="00E91B7A">
      <w:r w:rsidRPr="00E91B7A">
        <w:rPr>
          <w:b/>
          <w:bCs/>
        </w:rPr>
        <w:t>[Date]</w:t>
      </w:r>
    </w:p>
    <w:p w14:paraId="65E0D351" w14:textId="77777777" w:rsidR="00E91B7A" w:rsidRPr="00E91B7A" w:rsidRDefault="00E91B7A" w:rsidP="00E91B7A">
      <w:r w:rsidRPr="00E91B7A">
        <w:t>[Contact Name]</w:t>
      </w:r>
      <w:r w:rsidRPr="00E91B7A">
        <w:br/>
        <w:t>[Municipality]</w:t>
      </w:r>
      <w:r w:rsidRPr="00E91B7A">
        <w:br/>
        <w:t>[Address]</w:t>
      </w:r>
      <w:r w:rsidRPr="00E91B7A">
        <w:br/>
        <w:t>[City, PA Zip]</w:t>
      </w:r>
    </w:p>
    <w:p w14:paraId="03ED24E3" w14:textId="77777777" w:rsidR="00E91B7A" w:rsidRDefault="00E91B7A" w:rsidP="00E91B7A">
      <w:pPr>
        <w:rPr>
          <w:b/>
          <w:bCs/>
        </w:rPr>
      </w:pPr>
    </w:p>
    <w:p w14:paraId="3FE4DA58" w14:textId="77777777" w:rsidR="00B36B3D" w:rsidRPr="00B36B3D" w:rsidRDefault="00B36B3D" w:rsidP="00B36B3D">
      <w:r w:rsidRPr="00B36B3D">
        <w:t>Dear [Municipal Manager],</w:t>
      </w:r>
    </w:p>
    <w:p w14:paraId="499940E7" w14:textId="77777777" w:rsidR="00B36B3D" w:rsidRPr="00B36B3D" w:rsidRDefault="00B36B3D" w:rsidP="00B36B3D">
      <w:r w:rsidRPr="00B36B3D">
        <w:t>As a resident of [Municipality], I urge our municipality to ensure the safety and well-being of stray, abandoned, and neglected animals by contracting with the York County SPCA for sheltering and animal protection services. Providing these services requires significant financial resources, and the York County SPCA relies on municipal partnerships to make them available and sustainable throughout York County.</w:t>
      </w:r>
    </w:p>
    <w:p w14:paraId="175BBD14" w14:textId="77777777" w:rsidR="00B36B3D" w:rsidRPr="00B36B3D" w:rsidRDefault="00B36B3D" w:rsidP="00B36B3D">
      <w:r w:rsidRPr="00B36B3D">
        <w:t xml:space="preserve">Without a contract in place, </w:t>
      </w:r>
      <w:proofErr w:type="gramStart"/>
      <w:r w:rsidRPr="00B36B3D">
        <w:t>the York</w:t>
      </w:r>
      <w:proofErr w:type="gramEnd"/>
      <w:r w:rsidRPr="00B36B3D">
        <w:t xml:space="preserve"> County SPCA cannot accept stray animals from our municipality or conduct cruelty and neglect investigations within our community. This leaves lost, abandoned, and at-risk animals without a safe place to go and places additional strain on local law enforcement and residents who encounter animals in need.</w:t>
      </w:r>
    </w:p>
    <w:p w14:paraId="357175F8" w14:textId="77777777" w:rsidR="00B36B3D" w:rsidRPr="00B36B3D" w:rsidRDefault="00B36B3D" w:rsidP="00B36B3D">
      <w:r w:rsidRPr="00B36B3D">
        <w:t xml:space="preserve">By contracting with </w:t>
      </w:r>
      <w:proofErr w:type="gramStart"/>
      <w:r w:rsidRPr="00B36B3D">
        <w:t>the York</w:t>
      </w:r>
      <w:proofErr w:type="gramEnd"/>
      <w:r w:rsidRPr="00B36B3D">
        <w:t xml:space="preserve"> County SPCA, our municipality would secure access to:</w:t>
      </w:r>
    </w:p>
    <w:p w14:paraId="5CC76C6E" w14:textId="77777777" w:rsidR="00B36B3D" w:rsidRPr="00B36B3D" w:rsidRDefault="00B36B3D" w:rsidP="00B36B3D">
      <w:pPr>
        <w:numPr>
          <w:ilvl w:val="0"/>
          <w:numId w:val="1"/>
        </w:numPr>
      </w:pPr>
      <w:r w:rsidRPr="00B36B3D">
        <w:rPr>
          <w:b/>
          <w:bCs/>
        </w:rPr>
        <w:t>Professional sheltering services</w:t>
      </w:r>
      <w:r w:rsidRPr="00B36B3D">
        <w:t xml:space="preserve"> for stray animals, ensuring they receive food, medical care, and the opportunity to be reunited with their owners or adopted into new homes.</w:t>
      </w:r>
    </w:p>
    <w:p w14:paraId="6997A0C9" w14:textId="58230103" w:rsidR="00B36B3D" w:rsidRPr="00B36B3D" w:rsidRDefault="00B36B3D" w:rsidP="00B36B3D">
      <w:pPr>
        <w:numPr>
          <w:ilvl w:val="0"/>
          <w:numId w:val="1"/>
        </w:numPr>
      </w:pPr>
      <w:r w:rsidRPr="00B36B3D">
        <w:rPr>
          <w:b/>
          <w:bCs/>
        </w:rPr>
        <w:t>Cruelty and neglect investigations</w:t>
      </w:r>
      <w:r w:rsidRPr="00B36B3D">
        <w:t xml:space="preserve"> by </w:t>
      </w:r>
      <w:r>
        <w:t xml:space="preserve">their </w:t>
      </w:r>
      <w:r w:rsidRPr="00B36B3D">
        <w:t>humane</w:t>
      </w:r>
      <w:r>
        <w:t xml:space="preserve"> law enforcement</w:t>
      </w:r>
      <w:r w:rsidRPr="00B36B3D">
        <w:t xml:space="preserve"> officers trained to enforce Pennsylvania’s animal </w:t>
      </w:r>
      <w:r w:rsidR="00D41ACA">
        <w:t>cruelty and neglect</w:t>
      </w:r>
      <w:r w:rsidRPr="00B36B3D">
        <w:t xml:space="preserve"> </w:t>
      </w:r>
      <w:r w:rsidR="00D41ACA">
        <w:t>statutes</w:t>
      </w:r>
      <w:r w:rsidRPr="00B36B3D">
        <w:t>, ensuring that animals suffering from abuse or neglect receive intervention and care.</w:t>
      </w:r>
    </w:p>
    <w:p w14:paraId="79001D47" w14:textId="7DEC5BC0" w:rsidR="00B36B3D" w:rsidRPr="00B36B3D" w:rsidRDefault="00B36B3D" w:rsidP="00B36B3D">
      <w:r w:rsidRPr="00B36B3D">
        <w:t>The York County SPCA is an independent nonprofit organization and</w:t>
      </w:r>
      <w:r w:rsidR="00F51387">
        <w:t xml:space="preserve"> e</w:t>
      </w:r>
      <w:r w:rsidRPr="00B36B3D">
        <w:t>ach year, the organization provides critical care to thousands of animals—but it can only do so with financial support from the municipalities it serves. Without a contract, our community’s stray</w:t>
      </w:r>
      <w:r w:rsidR="00534CCC">
        <w:t xml:space="preserve">, </w:t>
      </w:r>
      <w:r w:rsidRPr="00B36B3D">
        <w:t xml:space="preserve">displaced </w:t>
      </w:r>
      <w:r w:rsidR="00534CCC">
        <w:t xml:space="preserve">and neglected </w:t>
      </w:r>
      <w:r w:rsidRPr="00B36B3D">
        <w:t>animals have no guaranteed safety net.</w:t>
      </w:r>
    </w:p>
    <w:p w14:paraId="147019F7" w14:textId="77777777" w:rsidR="00B36B3D" w:rsidRPr="00B36B3D" w:rsidRDefault="00B36B3D" w:rsidP="00B36B3D">
      <w:r w:rsidRPr="00B36B3D">
        <w:t>I urge our municipality to prioritize this issue and consider entering into a contract with the York County SPCA to ensure a humane and responsible approach to animal protection and sheltering.</w:t>
      </w:r>
    </w:p>
    <w:p w14:paraId="2BA0E53C" w14:textId="77777777" w:rsidR="00B36B3D" w:rsidRPr="00B36B3D" w:rsidRDefault="00B36B3D" w:rsidP="00B36B3D">
      <w:r w:rsidRPr="00B36B3D">
        <w:t>Thank you for your time and consideration.</w:t>
      </w:r>
    </w:p>
    <w:p w14:paraId="5686F3BB" w14:textId="77777777" w:rsidR="00B36B3D" w:rsidRPr="00B36B3D" w:rsidRDefault="00B36B3D" w:rsidP="00B36B3D">
      <w:r w:rsidRPr="00B36B3D">
        <w:t>Sincerely,</w:t>
      </w:r>
    </w:p>
    <w:p w14:paraId="12412AF9" w14:textId="77777777" w:rsidR="00B36B3D" w:rsidRPr="00B36B3D" w:rsidRDefault="00B36B3D" w:rsidP="00B36B3D">
      <w:r w:rsidRPr="00B36B3D">
        <w:t>[Your Name]</w:t>
      </w:r>
      <w:r w:rsidRPr="00B36B3D">
        <w:br/>
        <w:t>[Your Address]</w:t>
      </w:r>
    </w:p>
    <w:p w14:paraId="4BD98B47" w14:textId="77777777" w:rsidR="00EF5AE7" w:rsidRPr="00B36B3D" w:rsidRDefault="00EF5AE7"/>
    <w:sectPr w:rsidR="00EF5AE7" w:rsidRPr="00B36B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C12B40"/>
    <w:multiLevelType w:val="multilevel"/>
    <w:tmpl w:val="CC4C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579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1B7A"/>
    <w:rsid w:val="000C08A1"/>
    <w:rsid w:val="000C1EDB"/>
    <w:rsid w:val="000C7AFD"/>
    <w:rsid w:val="0012023C"/>
    <w:rsid w:val="00362BCF"/>
    <w:rsid w:val="0046038E"/>
    <w:rsid w:val="00473C85"/>
    <w:rsid w:val="00534CCC"/>
    <w:rsid w:val="005E33F7"/>
    <w:rsid w:val="006A5F8D"/>
    <w:rsid w:val="00756459"/>
    <w:rsid w:val="009278A8"/>
    <w:rsid w:val="009E23D2"/>
    <w:rsid w:val="00A131DA"/>
    <w:rsid w:val="00B36B3D"/>
    <w:rsid w:val="00BA4237"/>
    <w:rsid w:val="00CC5F94"/>
    <w:rsid w:val="00D41ACA"/>
    <w:rsid w:val="00D54F61"/>
    <w:rsid w:val="00E91B7A"/>
    <w:rsid w:val="00EF5AE7"/>
    <w:rsid w:val="00F13429"/>
    <w:rsid w:val="00F51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EA890"/>
  <w15:chartTrackingRefBased/>
  <w15:docId w15:val="{02CDD1C5-5197-4649-9DD8-916D8592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1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1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1B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1B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1B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1B7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1B7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1B7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1B7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1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1B7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1B7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1B7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1B7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1B7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1B7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1B7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1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1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1B7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1B7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1B7A"/>
    <w:pPr>
      <w:spacing w:before="160"/>
      <w:jc w:val="center"/>
    </w:pPr>
    <w:rPr>
      <w:i/>
      <w:iCs/>
      <w:color w:val="404040" w:themeColor="text1" w:themeTint="BF"/>
    </w:rPr>
  </w:style>
  <w:style w:type="character" w:customStyle="1" w:styleId="QuoteChar">
    <w:name w:val="Quote Char"/>
    <w:basedOn w:val="DefaultParagraphFont"/>
    <w:link w:val="Quote"/>
    <w:uiPriority w:val="29"/>
    <w:rsid w:val="00E91B7A"/>
    <w:rPr>
      <w:i/>
      <w:iCs/>
      <w:color w:val="404040" w:themeColor="text1" w:themeTint="BF"/>
    </w:rPr>
  </w:style>
  <w:style w:type="paragraph" w:styleId="ListParagraph">
    <w:name w:val="List Paragraph"/>
    <w:basedOn w:val="Normal"/>
    <w:uiPriority w:val="34"/>
    <w:qFormat/>
    <w:rsid w:val="00E91B7A"/>
    <w:pPr>
      <w:ind w:left="720"/>
      <w:contextualSpacing/>
    </w:pPr>
  </w:style>
  <w:style w:type="character" w:styleId="IntenseEmphasis">
    <w:name w:val="Intense Emphasis"/>
    <w:basedOn w:val="DefaultParagraphFont"/>
    <w:uiPriority w:val="21"/>
    <w:qFormat/>
    <w:rsid w:val="00E91B7A"/>
    <w:rPr>
      <w:i/>
      <w:iCs/>
      <w:color w:val="0F4761" w:themeColor="accent1" w:themeShade="BF"/>
    </w:rPr>
  </w:style>
  <w:style w:type="paragraph" w:styleId="IntenseQuote">
    <w:name w:val="Intense Quote"/>
    <w:basedOn w:val="Normal"/>
    <w:next w:val="Normal"/>
    <w:link w:val="IntenseQuoteChar"/>
    <w:uiPriority w:val="30"/>
    <w:qFormat/>
    <w:rsid w:val="00E91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1B7A"/>
    <w:rPr>
      <w:i/>
      <w:iCs/>
      <w:color w:val="0F4761" w:themeColor="accent1" w:themeShade="BF"/>
    </w:rPr>
  </w:style>
  <w:style w:type="character" w:styleId="IntenseReference">
    <w:name w:val="Intense Reference"/>
    <w:basedOn w:val="DefaultParagraphFont"/>
    <w:uiPriority w:val="32"/>
    <w:qFormat/>
    <w:rsid w:val="00E91B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9348477">
      <w:bodyDiv w:val="1"/>
      <w:marLeft w:val="0"/>
      <w:marRight w:val="0"/>
      <w:marTop w:val="0"/>
      <w:marBottom w:val="0"/>
      <w:divBdr>
        <w:top w:val="none" w:sz="0" w:space="0" w:color="auto"/>
        <w:left w:val="none" w:sz="0" w:space="0" w:color="auto"/>
        <w:bottom w:val="none" w:sz="0" w:space="0" w:color="auto"/>
        <w:right w:val="none" w:sz="0" w:space="0" w:color="auto"/>
      </w:divBdr>
    </w:div>
    <w:div w:id="1467773494">
      <w:bodyDiv w:val="1"/>
      <w:marLeft w:val="0"/>
      <w:marRight w:val="0"/>
      <w:marTop w:val="0"/>
      <w:marBottom w:val="0"/>
      <w:divBdr>
        <w:top w:val="none" w:sz="0" w:space="0" w:color="auto"/>
        <w:left w:val="none" w:sz="0" w:space="0" w:color="auto"/>
        <w:bottom w:val="none" w:sz="0" w:space="0" w:color="auto"/>
        <w:right w:val="none" w:sz="0" w:space="0" w:color="auto"/>
      </w:divBdr>
    </w:div>
    <w:div w:id="1557820399">
      <w:bodyDiv w:val="1"/>
      <w:marLeft w:val="0"/>
      <w:marRight w:val="0"/>
      <w:marTop w:val="0"/>
      <w:marBottom w:val="0"/>
      <w:divBdr>
        <w:top w:val="none" w:sz="0" w:space="0" w:color="auto"/>
        <w:left w:val="none" w:sz="0" w:space="0" w:color="auto"/>
        <w:bottom w:val="none" w:sz="0" w:space="0" w:color="auto"/>
        <w:right w:val="none" w:sz="0" w:space="0" w:color="auto"/>
      </w:divBdr>
    </w:div>
    <w:div w:id="202678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EC035D073E944DBBF7E4A643EACC28" ma:contentTypeVersion="13" ma:contentTypeDescription="Create a new document." ma:contentTypeScope="" ma:versionID="bc91c88d2fb0aa1fb32299f0397d292b">
  <xsd:schema xmlns:xsd="http://www.w3.org/2001/XMLSchema" xmlns:xs="http://www.w3.org/2001/XMLSchema" xmlns:p="http://schemas.microsoft.com/office/2006/metadata/properties" xmlns:ns2="711c7019-d2f0-494e-b6a9-6e4c18e7e84e" xmlns:ns3="6bb46158-5f82-4e82-a40e-b33f4f4cb11d" targetNamespace="http://schemas.microsoft.com/office/2006/metadata/properties" ma:root="true" ma:fieldsID="81c95edc6d8c0b0d3df163f746f3daf8" ns2:_="" ns3:_="">
    <xsd:import namespace="711c7019-d2f0-494e-b6a9-6e4c18e7e84e"/>
    <xsd:import namespace="6bb46158-5f82-4e82-a40e-b33f4f4cb11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c7019-d2f0-494e-b6a9-6e4c18e7e8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6cf42aa-980a-4f3e-944c-9a8efe2055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46158-5f82-4e82-a40e-b33f4f4cb1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23c8a37-8d1c-473a-b5ee-a9ea51eede0d}" ma:internalName="TaxCatchAll" ma:showField="CatchAllData" ma:web="6bb46158-5f82-4e82-a40e-b33f4f4cb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1c7019-d2f0-494e-b6a9-6e4c18e7e84e">
      <Terms xmlns="http://schemas.microsoft.com/office/infopath/2007/PartnerControls"/>
    </lcf76f155ced4ddcb4097134ff3c332f>
    <TaxCatchAll xmlns="6bb46158-5f82-4e82-a40e-b33f4f4cb11d" xsi:nil="true"/>
  </documentManagement>
</p:properties>
</file>

<file path=customXml/itemProps1.xml><?xml version="1.0" encoding="utf-8"?>
<ds:datastoreItem xmlns:ds="http://schemas.openxmlformats.org/officeDocument/2006/customXml" ds:itemID="{AED9060D-73E7-45B7-B520-55E905B086A2}">
  <ds:schemaRefs>
    <ds:schemaRef ds:uri="http://schemas.microsoft.com/sharepoint/v3/contenttype/forms"/>
  </ds:schemaRefs>
</ds:datastoreItem>
</file>

<file path=customXml/itemProps2.xml><?xml version="1.0" encoding="utf-8"?>
<ds:datastoreItem xmlns:ds="http://schemas.openxmlformats.org/officeDocument/2006/customXml" ds:itemID="{9485B68D-BA7F-4BFD-8795-6AF47CF82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c7019-d2f0-494e-b6a9-6e4c18e7e84e"/>
    <ds:schemaRef ds:uri="6bb46158-5f82-4e82-a40e-b33f4f4cb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DA5312-7F33-4EEC-9CF4-F06B4E2FC1C6}">
  <ds:schemaRefs>
    <ds:schemaRef ds:uri="http://schemas.microsoft.com/office/2006/metadata/properties"/>
    <ds:schemaRef ds:uri="http://schemas.microsoft.com/office/infopath/2007/PartnerControls"/>
    <ds:schemaRef ds:uri="711c7019-d2f0-494e-b6a9-6e4c18e7e84e"/>
    <ds:schemaRef ds:uri="6bb46158-5f82-4e82-a40e-b33f4f4cb11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Dempwolf</dc:creator>
  <cp:keywords/>
  <dc:description/>
  <cp:lastModifiedBy>Kristen Dempwolf</cp:lastModifiedBy>
  <cp:revision>16</cp:revision>
  <dcterms:created xsi:type="dcterms:W3CDTF">2025-03-12T14:27:00Z</dcterms:created>
  <dcterms:modified xsi:type="dcterms:W3CDTF">2025-03-14T15:29:00Z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0x01010034EC035D073E944DBBF7E4A643EACC28</vt:lpwstr>
  </property>
  <property fmtid="{D5CDD505-2E9C-101B-9397-08002B2CF9AE}" pid="3" name="MediaServiceImageTags">
    <vt:lpwstr/>
  </property>
</Properties>
</file>